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24D"/>
          <w:sz w:val="34"/>
        </w:rPr>
        <w:t>STECKBRIEF  |  ELTERNBEIRAT</w:t>
      </w:r>
    </w:p>
    <w:p>
      <w:r>
        <w:rPr>
          <w:sz w:val="16"/>
        </w:rPr>
        <w:t>Eine Karte pro Mitglied · nur für den internen Beiratsordner</w:t>
      </w:r>
    </w:p>
    <w:p>
      <w:pPr>
        <w:spacing w:before="160" w:after="60"/>
      </w:pPr>
      <w:r>
        <w:rPr>
          <w:b/>
          <w:color w:val="147D83"/>
          <w:sz w:val="18"/>
        </w:rPr>
        <w:t>PERSÖNLICHE ANGABEN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025"/>
        <w:gridCol w:w="6009"/>
      </w:tblGrid>
      <w:tr>
        <w:tc>
          <w:tcPr>
            <w:tcW w:type="dxa" w:w="4025"/>
            <w:vAlign w:val="center"/>
          </w:tcPr>
          <w:p>
            <w:pPr>
              <w:spacing w:after="40" w:before="40"/>
            </w:pPr>
            <w:r>
              <w:rPr>
                <w:sz w:val="16"/>
              </w:rPr>
              <w:t>Name</w:t>
            </w:r>
          </w:p>
        </w:tc>
        <w:tc>
          <w:tcPr>
            <w:tcW w:type="dxa" w:w="6009"/>
            <w:vAlign w:val="center"/>
          </w:tcPr>
          <w:p>
            <w:pPr>
              <w:spacing w:after="40" w:before="40"/>
            </w:pPr>
            <w:r>
              <w:rPr>
                <w:color w:val="B4C0C8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4025"/>
            <w:vAlign w:val="center"/>
          </w:tcPr>
          <w:p>
            <w:pPr>
              <w:spacing w:after="40" w:before="40"/>
            </w:pPr>
            <w:r>
              <w:rPr>
                <w:sz w:val="16"/>
              </w:rPr>
              <w:t>Kita-Jahr</w:t>
            </w:r>
          </w:p>
        </w:tc>
        <w:tc>
          <w:tcPr>
            <w:tcW w:type="dxa" w:w="6009"/>
            <w:vAlign w:val="center"/>
          </w:tcPr>
          <w:p>
            <w:pPr>
              <w:spacing w:after="40" w:before="40"/>
            </w:pPr>
            <w:r>
              <w:rPr>
                <w:color w:val="B4C0C8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4025"/>
            <w:vAlign w:val="center"/>
          </w:tcPr>
          <w:p>
            <w:pPr>
              <w:spacing w:after="40" w:before="40"/>
            </w:pPr>
            <w:r>
              <w:rPr>
                <w:sz w:val="16"/>
              </w:rPr>
              <w:t>Funktion im Elternbeirat</w:t>
            </w:r>
          </w:p>
        </w:tc>
        <w:tc>
          <w:tcPr>
            <w:tcW w:type="dxa" w:w="6009"/>
            <w:vAlign w:val="center"/>
          </w:tcPr>
          <w:p>
            <w:pPr>
              <w:spacing w:after="40" w:before="40"/>
            </w:pPr>
            <w:r>
              <w:rPr>
                <w:color w:val="B4C0C8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4025"/>
            <w:vAlign w:val="center"/>
          </w:tcPr>
          <w:p>
            <w:pPr>
              <w:spacing w:after="40" w:before="40"/>
            </w:pPr>
            <w:r>
              <w:rPr>
                <w:sz w:val="16"/>
              </w:rPr>
              <w:t>Kind / Gruppe (freiwillig)</w:t>
            </w:r>
          </w:p>
        </w:tc>
        <w:tc>
          <w:tcPr>
            <w:tcW w:type="dxa" w:w="6009"/>
            <w:vAlign w:val="center"/>
          </w:tcPr>
          <w:p>
            <w:pPr>
              <w:spacing w:after="40" w:before="40"/>
            </w:pPr>
            <w:r>
              <w:rPr>
                <w:color w:val="B4C0C8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4025"/>
            <w:vAlign w:val="center"/>
          </w:tcPr>
          <w:p>
            <w:pPr>
              <w:spacing w:after="40" w:before="40"/>
            </w:pPr>
            <w:r>
              <w:rPr>
                <w:sz w:val="16"/>
              </w:rPr>
              <w:t>Beruf / Kenntnisse (freiwillig)</w:t>
            </w:r>
          </w:p>
        </w:tc>
        <w:tc>
          <w:tcPr>
            <w:tcW w:type="dxa" w:w="6009"/>
            <w:vAlign w:val="center"/>
          </w:tcPr>
          <w:p>
            <w:pPr>
              <w:spacing w:after="40" w:before="40"/>
            </w:pPr>
            <w:r>
              <w:rPr>
                <w:color w:val="B4C0C8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4025"/>
            <w:vAlign w:val="center"/>
          </w:tcPr>
          <w:p>
            <w:pPr>
              <w:spacing w:after="40" w:before="40"/>
            </w:pPr>
            <w:r>
              <w:rPr>
                <w:sz w:val="16"/>
              </w:rPr>
              <w:t>Sprachen / Übersetzung (freiwillig)</w:t>
            </w:r>
          </w:p>
        </w:tc>
        <w:tc>
          <w:tcPr>
            <w:tcW w:type="dxa" w:w="6009"/>
            <w:vAlign w:val="center"/>
          </w:tcPr>
          <w:p>
            <w:pPr>
              <w:spacing w:after="40" w:before="40"/>
            </w:pPr>
            <w:r>
              <w:rPr>
                <w:color w:val="B4C0C8"/>
                <w:sz w:val="16"/>
              </w:rPr>
              <w:t>________________________________________________________________</w:t>
            </w:r>
          </w:p>
        </w:tc>
      </w:tr>
    </w:tbl>
    <w:p>
      <w:pPr>
        <w:spacing w:before="160" w:after="60"/>
      </w:pPr>
      <w:r>
        <w:rPr>
          <w:b/>
          <w:color w:val="147D83"/>
          <w:sz w:val="18"/>
        </w:rPr>
        <w:t>KONTAKT &amp; ERREICHBARKEIT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025"/>
        <w:gridCol w:w="6009"/>
      </w:tblGrid>
      <w:tr>
        <w:tc>
          <w:tcPr>
            <w:tcW w:type="dxa" w:w="4025"/>
            <w:vAlign w:val="center"/>
          </w:tcPr>
          <w:p>
            <w:pPr>
              <w:spacing w:after="40" w:before="40"/>
            </w:pPr>
            <w:r>
              <w:rPr>
                <w:sz w:val="16"/>
              </w:rPr>
              <w:t>Zentrale Beirats-E-Mail</w:t>
            </w:r>
          </w:p>
        </w:tc>
        <w:tc>
          <w:tcPr>
            <w:tcW w:type="dxa" w:w="6009"/>
            <w:vAlign w:val="center"/>
          </w:tcPr>
          <w:p>
            <w:pPr>
              <w:spacing w:after="40" w:before="40"/>
            </w:pPr>
            <w:r>
              <w:rPr>
                <w:color w:val="B4C0C8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4025"/>
            <w:vAlign w:val="center"/>
          </w:tcPr>
          <w:p>
            <w:pPr>
              <w:spacing w:after="40" w:before="40"/>
            </w:pPr>
            <w:r>
              <w:rPr>
                <w:sz w:val="16"/>
              </w:rPr>
              <w:t>Erreichbarkeit / Zeitfenster (freiwillig)</w:t>
            </w:r>
          </w:p>
        </w:tc>
        <w:tc>
          <w:tcPr>
            <w:tcW w:type="dxa" w:w="6009"/>
            <w:vAlign w:val="center"/>
          </w:tcPr>
          <w:p>
            <w:pPr>
              <w:spacing w:after="40" w:before="40"/>
            </w:pPr>
            <w:r>
              <w:rPr>
                <w:color w:val="B4C0C8"/>
                <w:sz w:val="16"/>
              </w:rPr>
              <w:t>________________________________________________________________</w:t>
            </w:r>
          </w:p>
        </w:tc>
      </w:tr>
    </w:tbl>
    <w:p>
      <w:pPr>
        <w:spacing w:before="160" w:after="60"/>
      </w:pPr>
      <w:r>
        <w:rPr>
          <w:b/>
          <w:color w:val="147D83"/>
          <w:sz w:val="18"/>
        </w:rPr>
        <w:t>MEINE THEMEN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025"/>
        <w:gridCol w:w="6009"/>
      </w:tblGrid>
      <w:tr>
        <w:tc>
          <w:tcPr>
            <w:tcW w:type="dxa" w:w="4025"/>
            <w:vAlign w:val="center"/>
          </w:tcPr>
          <w:p>
            <w:pPr>
              <w:spacing w:after="40" w:before="40"/>
            </w:pPr>
            <w:r>
              <w:rPr>
                <w:sz w:val="16"/>
              </w:rPr>
              <w:t>Thema 1</w:t>
            </w:r>
          </w:p>
        </w:tc>
        <w:tc>
          <w:tcPr>
            <w:tcW w:type="dxa" w:w="6009"/>
            <w:vAlign w:val="center"/>
          </w:tcPr>
          <w:p>
            <w:pPr>
              <w:spacing w:after="40" w:before="40"/>
            </w:pPr>
            <w:r>
              <w:rPr>
                <w:color w:val="B4C0C8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4025"/>
            <w:vAlign w:val="center"/>
          </w:tcPr>
          <w:p>
            <w:pPr>
              <w:spacing w:after="40" w:before="40"/>
            </w:pPr>
            <w:r>
              <w:rPr>
                <w:sz w:val="16"/>
              </w:rPr>
              <w:t>Thema 2</w:t>
            </w:r>
          </w:p>
        </w:tc>
        <w:tc>
          <w:tcPr>
            <w:tcW w:type="dxa" w:w="6009"/>
            <w:vAlign w:val="center"/>
          </w:tcPr>
          <w:p>
            <w:pPr>
              <w:spacing w:after="40" w:before="40"/>
            </w:pPr>
            <w:r>
              <w:rPr>
                <w:color w:val="B4C0C8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4025"/>
            <w:vAlign w:val="center"/>
          </w:tcPr>
          <w:p>
            <w:pPr>
              <w:spacing w:after="40" w:before="40"/>
            </w:pPr>
            <w:r>
              <w:rPr>
                <w:sz w:val="16"/>
              </w:rPr>
              <w:t>Thema 3</w:t>
            </w:r>
          </w:p>
        </w:tc>
        <w:tc>
          <w:tcPr>
            <w:tcW w:type="dxa" w:w="6009"/>
            <w:vAlign w:val="center"/>
          </w:tcPr>
          <w:p>
            <w:pPr>
              <w:spacing w:after="40" w:before="40"/>
            </w:pPr>
            <w:r>
              <w:rPr>
                <w:color w:val="B4C0C8"/>
                <w:sz w:val="16"/>
              </w:rPr>
              <w:t>________________________________________________________________</w:t>
            </w:r>
          </w:p>
        </w:tc>
      </w:tr>
    </w:tbl>
    <w:p>
      <w:pPr>
        <w:spacing w:before="160" w:after="60"/>
      </w:pPr>
      <w:r>
        <w:rPr>
          <w:b/>
          <w:color w:val="147D83"/>
          <w:sz w:val="18"/>
        </w:rPr>
        <w:t>NETZWERKE &amp; KONTAKTE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025"/>
        <w:gridCol w:w="6009"/>
      </w:tblGrid>
      <w:tr>
        <w:tc>
          <w:tcPr>
            <w:tcW w:type="dxa" w:w="4025"/>
            <w:vAlign w:val="center"/>
          </w:tcPr>
          <w:p>
            <w:pPr>
              <w:spacing w:after="40" w:before="40"/>
            </w:pPr>
            <w:r>
              <w:rPr>
                <w:sz w:val="16"/>
              </w:rPr>
              <w:t>Ansprechstellen / Netzwerke (keine Passwörter)</w:t>
            </w:r>
          </w:p>
        </w:tc>
        <w:tc>
          <w:tcPr>
            <w:tcW w:type="dxa" w:w="6009"/>
            <w:vAlign w:val="center"/>
          </w:tcPr>
          <w:p>
            <w:pPr>
              <w:spacing w:after="40" w:before="40"/>
            </w:pPr>
            <w:r>
              <w:rPr>
                <w:color w:val="B4C0C8"/>
                <w:sz w:val="16"/>
              </w:rPr>
              <w:t>________________________________________________________________</w:t>
            </w:r>
          </w:p>
        </w:tc>
      </w:tr>
    </w:tbl>
    <w:p>
      <w:pPr>
        <w:spacing w:before="160" w:after="60"/>
      </w:pPr>
      <w:r>
        <w:rPr>
          <w:b/>
          <w:color w:val="147D83"/>
          <w:sz w:val="18"/>
        </w:rPr>
        <w:t>ÜBERGABE AN DAS FOLGEJAHR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025"/>
        <w:gridCol w:w="6009"/>
      </w:tblGrid>
      <w:tr>
        <w:tc>
          <w:tcPr>
            <w:tcW w:type="dxa" w:w="4025"/>
            <w:vAlign w:val="center"/>
          </w:tcPr>
          <w:p>
            <w:pPr>
              <w:spacing w:after="40" w:before="40"/>
            </w:pPr>
            <w:r>
              <w:rPr>
                <w:sz w:val="16"/>
              </w:rPr>
              <w:t>Offene Punkte / nächste Schritte</w:t>
            </w:r>
          </w:p>
        </w:tc>
        <w:tc>
          <w:tcPr>
            <w:tcW w:type="dxa" w:w="6009"/>
            <w:vAlign w:val="center"/>
          </w:tcPr>
          <w:p>
            <w:pPr>
              <w:spacing w:after="40" w:before="40"/>
            </w:pPr>
            <w:r>
              <w:rPr>
                <w:color w:val="B4C0C8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4025"/>
            <w:vAlign w:val="center"/>
          </w:tcPr>
          <w:p>
            <w:pPr>
              <w:spacing w:after="40" w:before="40"/>
            </w:pPr>
            <w:r>
              <w:rPr>
                <w:sz w:val="16"/>
              </w:rPr>
              <w:t>Ablageort wichtiger Unterlagen (keine Zugangsdaten)</w:t>
            </w:r>
          </w:p>
        </w:tc>
        <w:tc>
          <w:tcPr>
            <w:tcW w:type="dxa" w:w="6009"/>
            <w:vAlign w:val="center"/>
          </w:tcPr>
          <w:p>
            <w:pPr>
              <w:spacing w:after="40" w:before="40"/>
            </w:pPr>
            <w:r>
              <w:rPr>
                <w:color w:val="B4C0C8"/>
                <w:sz w:val="16"/>
              </w:rPr>
              <w:t>________________________________________________________________</w:t>
            </w:r>
          </w:p>
        </w:tc>
      </w:tr>
    </w:tbl>
    <w:p>
      <w:pPr>
        <w:spacing w:before="160"/>
      </w:pPr>
      <w:r>
        <w:rPr>
          <w:b/>
          <w:color w:val="147D83"/>
          <w:sz w:val="18"/>
        </w:rPr>
        <w:t>VERÖFFENTLICHUNGEN – NUR MIT SEPARATER EINWILLIGUNG</w:t>
      </w:r>
    </w:p>
    <w:p>
      <w:r>
        <w:t>Foto-Aushang:  ☐ gesonderte Einwilligung liegt vor     ☐ nein / nicht geklärt</w:t>
      </w:r>
    </w:p>
    <w:p>
      <w:r>
        <w:t>Elternbrief:     ☐ gesonderte Einwilligung liegt vor     ☐ nein / nicht geklärt</w:t>
      </w:r>
    </w:p>
    <w:p>
      <w:pPr>
        <w:spacing w:after="80"/>
      </w:pPr>
      <w:r>
        <w:t>Einwilligungsnachweis / Ablageort:  _______________________________________________</w:t>
      </w:r>
    </w:p>
    <w:p>
      <w:r>
        <w:rPr>
          <w:sz w:val="14"/>
        </w:rPr>
        <w:t>Datenschutz: Nur intern, sicher aufbewahren und Zugriff begrenzen. Freiwillige Angaben sind optional. Keine Kontopasswörter oder personenbezogenen Daten Dritter eintragen. Bei Ende der Erforderlichkeit löschen oder aktualisieren.</w:t>
      </w:r>
    </w:p>
    <w:sectPr w:rsidR="00FC693F" w:rsidRPr="0006063C" w:rsidSect="00034616">
      <w:pgSz w:w="11906" w:h="16838"/>
      <w:pgMar w:top="652" w:right="822" w:bottom="59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17324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